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CA5D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Mr. Dan Tsai</w:t>
      </w:r>
    </w:p>
    <w:p w14:paraId="25BB3A63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Deputy Administrator</w:t>
      </w:r>
    </w:p>
    <w:p w14:paraId="1ABBB152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Director of Centers for Medicaid and CHIP</w:t>
      </w:r>
    </w:p>
    <w:p w14:paraId="2D8E69F6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Centers for Medicare and Medicaid Services</w:t>
      </w:r>
    </w:p>
    <w:p w14:paraId="4B83CDAB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U.S. Department of Health and Human Services</w:t>
      </w:r>
    </w:p>
    <w:p w14:paraId="1A760805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7500 Security Blvd</w:t>
      </w:r>
    </w:p>
    <w:p w14:paraId="3D1E54B3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Baltimore, MD 21244</w:t>
      </w:r>
    </w:p>
    <w:p w14:paraId="4FA4294C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67D13361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Mr. Rory Howe</w:t>
      </w:r>
    </w:p>
    <w:p w14:paraId="5FAD0A38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Director, Financial Management Group</w:t>
      </w:r>
    </w:p>
    <w:p w14:paraId="0C6DFB76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Centers for Medicaid and CHIP</w:t>
      </w:r>
    </w:p>
    <w:p w14:paraId="72548DAB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Centers for Medicare and Medicaid Services</w:t>
      </w:r>
    </w:p>
    <w:p w14:paraId="30CBD4FB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7500 Security Blvd</w:t>
      </w:r>
    </w:p>
    <w:p w14:paraId="16B65E67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Baltimore, MD 21244</w:t>
      </w:r>
    </w:p>
    <w:p w14:paraId="6D505840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3E56905A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Dear Mr. Tsai and Mr. Howe:</w:t>
      </w:r>
    </w:p>
    <w:p w14:paraId="19ECA557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268FA983" w14:textId="0FBA8CC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I am writing to confirm the intent of [Name of Governmental Entity] to submit intergovernmental transfer funds (IGT) in support of the proposed public Hospital Augmented Reimbursement Program (HARP) if CMS approves State Plan Amendment (SPA) 21-0035. Based upon the estimates prepared by the Texas Health and Human Services Commission (HHSC), [Name of Governmental Entity] intends to make an annual intergovernmental transfer in the amount of $________________ (dollar amount) to support the HARP program.</w:t>
      </w:r>
    </w:p>
    <w:p w14:paraId="7066D530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340D8108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In response to the Center for Medicare and Medicaid Services’ (CMS) request to the Health and Human Services Commission for certain information, I am submitting the following for your consideration:</w:t>
      </w:r>
    </w:p>
    <w:p w14:paraId="051BEDA5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1B788F56" w14:textId="27B322F5" w:rsidR="005604E3" w:rsidRPr="00F22376" w:rsidRDefault="005604E3" w:rsidP="005604E3">
      <w:pPr>
        <w:pStyle w:val="BodyText"/>
        <w:numPr>
          <w:ilvl w:val="0"/>
          <w:numId w:val="8"/>
        </w:numPr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[Name of Governmental Entity] is a [county, city, hospital district, etc.] and has been in existence since [XXX</w:t>
      </w:r>
      <w:r w:rsidR="007D14EE">
        <w:rPr>
          <w:rFonts w:asciiTheme="majorHAnsi" w:hAnsiTheme="majorHAnsi"/>
        </w:rPr>
        <w:t>X</w:t>
      </w:r>
      <w:r w:rsidRPr="00F22376">
        <w:rPr>
          <w:rFonts w:asciiTheme="majorHAnsi" w:hAnsiTheme="majorHAnsi"/>
        </w:rPr>
        <w:t>] and was formed under the authority conferred by [</w:t>
      </w:r>
      <w:r w:rsidR="007D14EE">
        <w:rPr>
          <w:rFonts w:asciiTheme="majorHAnsi" w:hAnsiTheme="majorHAnsi"/>
        </w:rPr>
        <w:t>XXXX</w:t>
      </w:r>
      <w:r w:rsidRPr="00F22376">
        <w:rPr>
          <w:rFonts w:asciiTheme="majorHAnsi" w:hAnsiTheme="majorHAnsi"/>
        </w:rPr>
        <w:t xml:space="preserve"> statute</w:t>
      </w:r>
      <w:r w:rsidR="00BB37C3">
        <w:rPr>
          <w:rFonts w:asciiTheme="majorHAnsi" w:hAnsiTheme="majorHAnsi"/>
        </w:rPr>
        <w:t xml:space="preserve">, </w:t>
      </w:r>
      <w:r w:rsidR="007D14EE">
        <w:rPr>
          <w:rFonts w:asciiTheme="majorHAnsi" w:hAnsiTheme="majorHAnsi"/>
        </w:rPr>
        <w:t>XXXX</w:t>
      </w:r>
      <w:r w:rsidR="00BB37C3">
        <w:rPr>
          <w:rFonts w:asciiTheme="majorHAnsi" w:hAnsiTheme="majorHAnsi"/>
        </w:rPr>
        <w:t xml:space="preserve"> constitutional provisions, etc.</w:t>
      </w:r>
      <w:r w:rsidRPr="00F22376">
        <w:rPr>
          <w:rFonts w:asciiTheme="majorHAnsi" w:hAnsiTheme="majorHAnsi"/>
        </w:rPr>
        <w:t>].</w:t>
      </w:r>
    </w:p>
    <w:p w14:paraId="7B1F9926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06434EE1" w14:textId="77777777" w:rsidR="005604E3" w:rsidRPr="00F22376" w:rsidRDefault="005604E3" w:rsidP="005604E3">
      <w:pPr>
        <w:pStyle w:val="BodyText"/>
        <w:numPr>
          <w:ilvl w:val="0"/>
          <w:numId w:val="8"/>
        </w:numPr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[Name of Governmental Entity] [does/ does not] have general taxing authority. Our annual tax collections are approximately $___________________.</w:t>
      </w:r>
    </w:p>
    <w:p w14:paraId="5F35BBD1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2B7335F7" w14:textId="02B76A2A" w:rsidR="005604E3" w:rsidRPr="00F22376" w:rsidRDefault="005604E3" w:rsidP="005604E3">
      <w:pPr>
        <w:pStyle w:val="BodyText"/>
        <w:numPr>
          <w:ilvl w:val="0"/>
          <w:numId w:val="8"/>
        </w:numPr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lastRenderedPageBreak/>
        <w:t>[Name of Governmental Entity] [does/ does not] receive appropriations from the state or</w:t>
      </w:r>
      <w:r w:rsidR="00BB37C3">
        <w:rPr>
          <w:rFonts w:asciiTheme="majorHAnsi" w:hAnsiTheme="majorHAnsi"/>
        </w:rPr>
        <w:t xml:space="preserve"> other</w:t>
      </w:r>
      <w:r w:rsidRPr="00F22376">
        <w:rPr>
          <w:rFonts w:asciiTheme="majorHAnsi" w:hAnsiTheme="majorHAnsi"/>
        </w:rPr>
        <w:t xml:space="preserve"> local governments. The approximate amount of annual state appropriations received is $_____________________ and the approximate amount of annual local appropriations received is $_____________________</w:t>
      </w:r>
    </w:p>
    <w:p w14:paraId="7DEA13ED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180B6B14" w14:textId="77777777" w:rsidR="005604E3" w:rsidRPr="00F22376" w:rsidRDefault="005604E3" w:rsidP="005604E3">
      <w:pPr>
        <w:pStyle w:val="BodyText"/>
        <w:numPr>
          <w:ilvl w:val="0"/>
          <w:numId w:val="8"/>
        </w:numPr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[Name of Governmental Entity] [does/ does not] have public funds from sources other than general taxes or appropriations. The approximate annual amount of public funds from sources other than general taxes or appropriations is $_____________________</w:t>
      </w:r>
    </w:p>
    <w:p w14:paraId="09179B09" w14:textId="77777777" w:rsidR="005604E3" w:rsidRPr="00F22376" w:rsidRDefault="005604E3" w:rsidP="005604E3">
      <w:pPr>
        <w:pStyle w:val="ListParagraph"/>
        <w:rPr>
          <w:rFonts w:asciiTheme="majorHAnsi" w:hAnsiTheme="majorHAnsi"/>
        </w:rPr>
      </w:pPr>
    </w:p>
    <w:p w14:paraId="69A367A8" w14:textId="20DD7AD8" w:rsidR="005604E3" w:rsidRPr="00F22376" w:rsidRDefault="005604E3" w:rsidP="005604E3">
      <w:pPr>
        <w:pStyle w:val="BodyText"/>
        <w:numPr>
          <w:ilvl w:val="0"/>
          <w:numId w:val="8"/>
        </w:numPr>
        <w:spacing w:before="0"/>
        <w:rPr>
          <w:rFonts w:asciiTheme="majorHAnsi" w:eastAsiaTheme="minorHAnsi" w:hAnsiTheme="majorHAnsi"/>
        </w:rPr>
      </w:pPr>
      <w:r w:rsidRPr="00F22376">
        <w:rPr>
          <w:rFonts w:asciiTheme="majorHAnsi" w:hAnsiTheme="majorHAnsi"/>
        </w:rPr>
        <w:t xml:space="preserve">[Name of Governmental Entity] </w:t>
      </w:r>
      <w:r w:rsidRPr="00F22376">
        <w:rPr>
          <w:rFonts w:asciiTheme="majorHAnsi" w:eastAsia="Times New Roman" w:hAnsiTheme="majorHAnsi" w:cs="Times New Roman"/>
        </w:rPr>
        <w:t>attests to understanding Section 1903(w)(6)</w:t>
      </w:r>
      <w:r w:rsidR="00BB37C3">
        <w:rPr>
          <w:rFonts w:asciiTheme="majorHAnsi" w:eastAsia="Times New Roman" w:hAnsiTheme="majorHAnsi" w:cs="Times New Roman"/>
        </w:rPr>
        <w:t>, which</w:t>
      </w:r>
      <w:r w:rsidRPr="00F22376">
        <w:rPr>
          <w:rFonts w:asciiTheme="majorHAnsi" w:eastAsia="Times New Roman" w:hAnsiTheme="majorHAnsi" w:cs="Times New Roman"/>
        </w:rPr>
        <w:t xml:space="preserve"> restrict</w:t>
      </w:r>
      <w:r w:rsidR="00BB37C3">
        <w:rPr>
          <w:rFonts w:asciiTheme="majorHAnsi" w:eastAsia="Times New Roman" w:hAnsiTheme="majorHAnsi" w:cs="Times New Roman"/>
        </w:rPr>
        <w:t>s</w:t>
      </w:r>
      <w:r w:rsidRPr="00F22376">
        <w:rPr>
          <w:rFonts w:asciiTheme="majorHAnsi" w:eastAsia="Times New Roman" w:hAnsiTheme="majorHAnsi" w:cs="Times New Roman"/>
        </w:rPr>
        <w:t xml:space="preserve"> the Secretary’s ability to limit </w:t>
      </w:r>
      <w:r w:rsidR="006A0F02">
        <w:rPr>
          <w:rFonts w:asciiTheme="majorHAnsi" w:eastAsia="Times New Roman" w:hAnsiTheme="majorHAnsi" w:cs="Times New Roman"/>
        </w:rPr>
        <w:t xml:space="preserve">the </w:t>
      </w:r>
      <w:r w:rsidRPr="00F22376">
        <w:rPr>
          <w:rFonts w:asciiTheme="majorHAnsi" w:eastAsia="Times New Roman" w:hAnsiTheme="majorHAnsi" w:cs="Times New Roman"/>
        </w:rPr>
        <w:t>states’ use of funds</w:t>
      </w:r>
      <w:r w:rsidR="005A5281">
        <w:rPr>
          <w:rFonts w:asciiTheme="majorHAnsi" w:eastAsia="Times New Roman" w:hAnsiTheme="majorHAnsi" w:cs="Times New Roman"/>
        </w:rPr>
        <w:t xml:space="preserve"> transferred from or certified by units of government</w:t>
      </w:r>
      <w:r w:rsidRPr="00F22376">
        <w:rPr>
          <w:rFonts w:asciiTheme="majorHAnsi" w:eastAsia="Times New Roman" w:hAnsiTheme="majorHAnsi" w:cs="Times New Roman"/>
        </w:rPr>
        <w:t xml:space="preserve">, unless the funds are derived </w:t>
      </w:r>
      <w:r w:rsidR="006A0F02">
        <w:rPr>
          <w:rFonts w:asciiTheme="majorHAnsi" w:eastAsia="Times New Roman" w:hAnsiTheme="majorHAnsi" w:cs="Times New Roman"/>
        </w:rPr>
        <w:t xml:space="preserve">by the </w:t>
      </w:r>
      <w:r w:rsidR="005A5281">
        <w:rPr>
          <w:rFonts w:asciiTheme="majorHAnsi" w:eastAsia="Times New Roman" w:hAnsiTheme="majorHAnsi" w:cs="Times New Roman"/>
        </w:rPr>
        <w:t>unit of government</w:t>
      </w:r>
      <w:r w:rsidR="006A0F02">
        <w:rPr>
          <w:rFonts w:asciiTheme="majorHAnsi" w:eastAsia="Times New Roman" w:hAnsiTheme="majorHAnsi" w:cs="Times New Roman"/>
        </w:rPr>
        <w:t xml:space="preserve"> </w:t>
      </w:r>
      <w:r w:rsidRPr="00F22376">
        <w:rPr>
          <w:rFonts w:asciiTheme="majorHAnsi" w:eastAsia="Times New Roman" w:hAnsiTheme="majorHAnsi" w:cs="Times New Roman"/>
        </w:rPr>
        <w:t>from donations or taxes that would not otherwise be recognized as the non-Federal share.</w:t>
      </w:r>
    </w:p>
    <w:p w14:paraId="3CCC8B7F" w14:textId="77777777" w:rsidR="005604E3" w:rsidRPr="00F22376" w:rsidRDefault="005604E3" w:rsidP="005604E3">
      <w:pPr>
        <w:pStyle w:val="ListParagraph"/>
        <w:rPr>
          <w:rFonts w:asciiTheme="majorHAnsi" w:hAnsiTheme="majorHAnsi"/>
        </w:rPr>
      </w:pPr>
    </w:p>
    <w:p w14:paraId="0E105D75" w14:textId="494BAB57" w:rsidR="005604E3" w:rsidRPr="00F22376" w:rsidRDefault="005604E3" w:rsidP="005604E3">
      <w:pPr>
        <w:pStyle w:val="ListParagraph"/>
        <w:numPr>
          <w:ilvl w:val="0"/>
          <w:numId w:val="8"/>
        </w:numPr>
        <w:spacing w:before="0" w:after="160" w:line="259" w:lineRule="auto"/>
        <w:rPr>
          <w:rFonts w:asciiTheme="majorHAnsi" w:eastAsia="Times New Roman" w:hAnsiTheme="majorHAnsi" w:cs="Times New Roman"/>
        </w:rPr>
      </w:pPr>
      <w:r w:rsidRPr="00F22376">
        <w:rPr>
          <w:rFonts w:asciiTheme="majorHAnsi" w:hAnsiTheme="majorHAnsi"/>
        </w:rPr>
        <w:t xml:space="preserve">[Name of Governmental Entity] </w:t>
      </w:r>
      <w:r w:rsidRPr="00F22376">
        <w:rPr>
          <w:rFonts w:asciiTheme="majorHAnsi" w:eastAsia="Times New Roman" w:hAnsiTheme="majorHAnsi" w:cs="Times New Roman"/>
        </w:rPr>
        <w:t>attests to understanding 42 CFR 433.51</w:t>
      </w:r>
      <w:r w:rsidR="00BB37C3">
        <w:rPr>
          <w:rFonts w:asciiTheme="majorHAnsi" w:eastAsia="Times New Roman" w:hAnsiTheme="majorHAnsi" w:cs="Times New Roman"/>
        </w:rPr>
        <w:t>, which</w:t>
      </w:r>
      <w:r w:rsidRPr="00F22376">
        <w:rPr>
          <w:rFonts w:asciiTheme="majorHAnsi" w:eastAsia="Times New Roman" w:hAnsiTheme="majorHAnsi" w:cs="Times New Roman"/>
        </w:rPr>
        <w:t xml:space="preserve"> permit</w:t>
      </w:r>
      <w:r w:rsidR="00BB37C3">
        <w:rPr>
          <w:rFonts w:asciiTheme="majorHAnsi" w:eastAsia="Times New Roman" w:hAnsiTheme="majorHAnsi" w:cs="Times New Roman"/>
        </w:rPr>
        <w:t>s</w:t>
      </w:r>
      <w:r w:rsidRPr="00F22376">
        <w:rPr>
          <w:rFonts w:asciiTheme="majorHAnsi" w:eastAsia="Times New Roman" w:hAnsiTheme="majorHAnsi" w:cs="Times New Roman"/>
        </w:rPr>
        <w:t xml:space="preserve"> the state to use appropriations or other public funds, including revenues derived from taxes, appropriations, user fees, and other public funds as the non-federal share, so long as the funds are not </w:t>
      </w:r>
      <w:r w:rsidR="009A0BEE">
        <w:rPr>
          <w:rFonts w:asciiTheme="majorHAnsi" w:eastAsia="Times New Roman" w:hAnsiTheme="majorHAnsi" w:cs="Times New Roman"/>
        </w:rPr>
        <w:t>F</w:t>
      </w:r>
      <w:r w:rsidRPr="00F22376">
        <w:rPr>
          <w:rFonts w:asciiTheme="majorHAnsi" w:eastAsia="Times New Roman" w:hAnsiTheme="majorHAnsi" w:cs="Times New Roman"/>
        </w:rPr>
        <w:t>ederal funds</w:t>
      </w:r>
      <w:r w:rsidR="009A0BEE">
        <w:rPr>
          <w:rFonts w:asciiTheme="majorHAnsi" w:eastAsia="Times New Roman" w:hAnsiTheme="majorHAnsi" w:cs="Times New Roman"/>
        </w:rPr>
        <w:t>,</w:t>
      </w:r>
      <w:r w:rsidRPr="00F22376">
        <w:rPr>
          <w:rFonts w:asciiTheme="majorHAnsi" w:eastAsia="Times New Roman" w:hAnsiTheme="majorHAnsi" w:cs="Times New Roman"/>
        </w:rPr>
        <w:t xml:space="preserve"> </w:t>
      </w:r>
      <w:r w:rsidR="009A0BEE">
        <w:rPr>
          <w:rFonts w:asciiTheme="majorHAnsi" w:eastAsia="Times New Roman" w:hAnsiTheme="majorHAnsi" w:cs="Times New Roman"/>
        </w:rPr>
        <w:t xml:space="preserve">or are Federal funds </w:t>
      </w:r>
      <w:r w:rsidRPr="00F22376">
        <w:rPr>
          <w:rFonts w:asciiTheme="majorHAnsi" w:eastAsia="Times New Roman" w:hAnsiTheme="majorHAnsi" w:cs="Times New Roman"/>
        </w:rPr>
        <w:t>authorized by Federal law to be used to match other Federal funds.</w:t>
      </w:r>
    </w:p>
    <w:p w14:paraId="24DE0E93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75E1D24C" w14:textId="77777777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</w:p>
    <w:p w14:paraId="734DB6F3" w14:textId="1CBF5146" w:rsidR="005604E3" w:rsidRPr="00F22376" w:rsidRDefault="005604E3" w:rsidP="005604E3">
      <w:pPr>
        <w:pStyle w:val="BodyText"/>
        <w:spacing w:before="0"/>
        <w:rPr>
          <w:rFonts w:asciiTheme="majorHAnsi" w:hAnsiTheme="majorHAnsi"/>
        </w:rPr>
      </w:pPr>
      <w:r w:rsidRPr="00F22376">
        <w:rPr>
          <w:rFonts w:asciiTheme="majorHAnsi" w:hAnsiTheme="majorHAnsi"/>
        </w:rPr>
        <w:t>Signature of Authorized Representative</w:t>
      </w:r>
      <w:r w:rsidR="00756632">
        <w:rPr>
          <w:rFonts w:asciiTheme="majorHAnsi" w:hAnsiTheme="majorHAnsi"/>
        </w:rPr>
        <w:t xml:space="preserve"> </w:t>
      </w:r>
      <w:r w:rsidRPr="00F22376">
        <w:rPr>
          <w:rFonts w:asciiTheme="majorHAnsi" w:hAnsiTheme="majorHAnsi"/>
        </w:rPr>
        <w:t xml:space="preserve">_____________________________  </w:t>
      </w:r>
    </w:p>
    <w:p w14:paraId="17465602" w14:textId="729DB415" w:rsidR="00452E44" w:rsidRPr="00482605" w:rsidRDefault="005604E3" w:rsidP="00BB37C3">
      <w:pPr>
        <w:pStyle w:val="Date"/>
        <w:jc w:val="left"/>
        <w:rPr>
          <w:rFonts w:ascii="Times New Roman" w:hAnsi="Times New Roman" w:cs="Times New Roman"/>
        </w:rPr>
      </w:pPr>
      <w:r w:rsidRPr="00F22376">
        <w:rPr>
          <w:rFonts w:asciiTheme="majorHAnsi" w:hAnsiTheme="majorHAnsi"/>
        </w:rPr>
        <w:t>Title of Authorized Representative</w:t>
      </w:r>
      <w:r w:rsidRPr="00F22376">
        <w:rPr>
          <w:rFonts w:asciiTheme="majorHAnsi" w:hAnsiTheme="majorHAnsi"/>
        </w:rPr>
        <w:tab/>
      </w:r>
      <w:r w:rsidR="00756632">
        <w:rPr>
          <w:rFonts w:asciiTheme="majorHAnsi" w:hAnsiTheme="majorHAnsi"/>
        </w:rPr>
        <w:t xml:space="preserve"> </w:t>
      </w:r>
      <w:r w:rsidRPr="00F22376">
        <w:rPr>
          <w:rFonts w:asciiTheme="majorHAnsi" w:hAnsiTheme="majorHAnsi"/>
        </w:rPr>
        <w:t>_____________________________</w:t>
      </w:r>
      <w:r>
        <w:rPr>
          <w:rFonts w:ascii="MS Gothic" w:eastAsia="MS Gothic" w:hAnsi="MS Gothic" w:cs="Segoe UI Symbol" w:hint="eastAsia"/>
          <w:sz w:val="24"/>
          <w:szCs w:val="24"/>
        </w:rPr>
        <w:t>☒</w:t>
      </w:r>
    </w:p>
    <w:sectPr w:rsidR="00452E44" w:rsidRPr="00482605" w:rsidSect="0087610E">
      <w:headerReference w:type="default" r:id="rId12"/>
      <w:headerReference w:type="first" r:id="rId13"/>
      <w:footerReference w:type="first" r:id="rId14"/>
      <w:pgSz w:w="12240" w:h="15840"/>
      <w:pgMar w:top="1800" w:right="1440" w:bottom="1800" w:left="1440" w:header="1440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4FB6" w14:textId="77777777" w:rsidR="001B4FFA" w:rsidRDefault="001B4FFA" w:rsidP="00CE404B">
      <w:r>
        <w:separator/>
      </w:r>
    </w:p>
  </w:endnote>
  <w:endnote w:type="continuationSeparator" w:id="0">
    <w:p w14:paraId="166C9452" w14:textId="77777777" w:rsidR="001B4FFA" w:rsidRDefault="001B4FFA" w:rsidP="00C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BD9A" w14:textId="77777777" w:rsidR="00DD7FA7" w:rsidRPr="00136E13" w:rsidRDefault="00DD7FA7" w:rsidP="00136E13">
    <w:pPr>
      <w:tabs>
        <w:tab w:val="center" w:pos="4320"/>
        <w:tab w:val="right" w:pos="8640"/>
      </w:tabs>
      <w:spacing w:line="276" w:lineRule="auto"/>
      <w:jc w:val="center"/>
      <w:rPr>
        <w:rFonts w:ascii="Segoe UI Semibold" w:hAnsi="Segoe UI Semibold"/>
        <w:color w:val="022167" w:themeColor="text1"/>
        <w:sz w:val="18"/>
      </w:rPr>
    </w:pPr>
    <w:r w:rsidRPr="00136E13">
      <w:rPr>
        <w:rFonts w:ascii="Segoe UI Semibold" w:hAnsi="Segoe UI Semibold"/>
        <w:color w:val="022167" w:themeColor="text1"/>
        <w:sz w:val="18"/>
      </w:rPr>
      <w:t xml:space="preserve">P.O. Box </w:t>
    </w:r>
    <w:proofErr w:type="gramStart"/>
    <w:r w:rsidRPr="00136E13">
      <w:rPr>
        <w:rFonts w:ascii="Segoe UI Semibold" w:hAnsi="Segoe UI Semibold"/>
        <w:color w:val="022167" w:themeColor="text1"/>
        <w:sz w:val="18"/>
      </w:rPr>
      <w:t>13247  •</w:t>
    </w:r>
    <w:proofErr w:type="gramEnd"/>
    <w:r w:rsidRPr="00136E13">
      <w:rPr>
        <w:rFonts w:ascii="Segoe UI Semibold" w:hAnsi="Segoe UI Semibold"/>
        <w:color w:val="022167" w:themeColor="text1"/>
        <w:sz w:val="18"/>
      </w:rPr>
      <w:t xml:space="preserve">  Austin, Texas  78711-3247  •  512-424-6500  •  </w:t>
    </w:r>
    <w:r w:rsidRPr="00136E13">
      <w:rPr>
        <w:rFonts w:ascii="Segoe UI Semibold" w:hAnsi="Segoe UI Semibold"/>
        <w:i/>
        <w:color w:val="022167" w:themeColor="text1"/>
        <w:sz w:val="18"/>
      </w:rPr>
      <w:t>hhs.texas.gov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9151" w14:textId="77777777" w:rsidR="001B4FFA" w:rsidRDefault="001B4FFA" w:rsidP="00CE404B">
      <w:r>
        <w:separator/>
      </w:r>
    </w:p>
  </w:footnote>
  <w:footnote w:type="continuationSeparator" w:id="0">
    <w:p w14:paraId="0BFBD209" w14:textId="77777777" w:rsidR="001B4FFA" w:rsidRDefault="001B4FFA" w:rsidP="00CE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71E6" w14:textId="0E3D41DF" w:rsidR="00756632" w:rsidRDefault="00756632" w:rsidP="00756632">
    <w:pPr>
      <w:pStyle w:val="Header"/>
      <w:jc w:val="center"/>
    </w:pPr>
    <w:r>
      <w:t>[Governmental Entity Letterhead]</w:t>
    </w:r>
  </w:p>
  <w:p w14:paraId="16897045" w14:textId="7373E378" w:rsidR="00DD7FA7" w:rsidRDefault="00DD7FA7">
    <w:pPr>
      <w:pStyle w:val="Header"/>
    </w:pPr>
    <w:r>
      <w:t>[Name]</w:t>
    </w:r>
  </w:p>
  <w:p w14:paraId="31A4D6A4" w14:textId="77777777" w:rsidR="00DD7FA7" w:rsidRDefault="00DD7FA7">
    <w:pPr>
      <w:pStyle w:val="Header"/>
    </w:pPr>
    <w:r>
      <w:t>[Date]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9D31" w14:textId="1B85DF92" w:rsidR="00D83539" w:rsidRDefault="00D83539" w:rsidP="00D83539">
    <w:pPr>
      <w:pStyle w:val="Header"/>
      <w:jc w:val="center"/>
    </w:pPr>
    <w:r>
      <w:t>[Governmental Entity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F045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D4A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9266BC"/>
    <w:multiLevelType w:val="hybridMultilevel"/>
    <w:tmpl w:val="5AEC7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0E0"/>
    <w:multiLevelType w:val="multilevel"/>
    <w:tmpl w:val="04407F04"/>
    <w:styleLink w:val="HHSNumbering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A1C22C7"/>
    <w:multiLevelType w:val="multilevel"/>
    <w:tmpl w:val="04407F04"/>
    <w:numStyleLink w:val="HHSNumbering"/>
  </w:abstractNum>
  <w:abstractNum w:abstractNumId="5" w15:restartNumberingAfterBreak="0">
    <w:nsid w:val="4A8D48D1"/>
    <w:multiLevelType w:val="hybridMultilevel"/>
    <w:tmpl w:val="637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A0D78"/>
    <w:multiLevelType w:val="multilevel"/>
    <w:tmpl w:val="EFE00F92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F4"/>
    <w:rsid w:val="0000490D"/>
    <w:rsid w:val="00012332"/>
    <w:rsid w:val="00025195"/>
    <w:rsid w:val="00084782"/>
    <w:rsid w:val="000849F7"/>
    <w:rsid w:val="000A5243"/>
    <w:rsid w:val="000C3933"/>
    <w:rsid w:val="000F0E5E"/>
    <w:rsid w:val="000F542C"/>
    <w:rsid w:val="00117BA8"/>
    <w:rsid w:val="00136E13"/>
    <w:rsid w:val="00141813"/>
    <w:rsid w:val="00145DB0"/>
    <w:rsid w:val="0015270D"/>
    <w:rsid w:val="00154E80"/>
    <w:rsid w:val="001665A1"/>
    <w:rsid w:val="001A7BE0"/>
    <w:rsid w:val="001B4FFA"/>
    <w:rsid w:val="001F5433"/>
    <w:rsid w:val="001F62DB"/>
    <w:rsid w:val="002823DB"/>
    <w:rsid w:val="002B5155"/>
    <w:rsid w:val="00344284"/>
    <w:rsid w:val="00351072"/>
    <w:rsid w:val="00374160"/>
    <w:rsid w:val="003B099B"/>
    <w:rsid w:val="003C207F"/>
    <w:rsid w:val="004066B0"/>
    <w:rsid w:val="004157EF"/>
    <w:rsid w:val="00415B84"/>
    <w:rsid w:val="00452E44"/>
    <w:rsid w:val="00454CCA"/>
    <w:rsid w:val="004607A3"/>
    <w:rsid w:val="00461993"/>
    <w:rsid w:val="004700F2"/>
    <w:rsid w:val="00482605"/>
    <w:rsid w:val="00497391"/>
    <w:rsid w:val="004A3CC6"/>
    <w:rsid w:val="004B1E3E"/>
    <w:rsid w:val="004B6B55"/>
    <w:rsid w:val="004C7376"/>
    <w:rsid w:val="004E07D2"/>
    <w:rsid w:val="004E429E"/>
    <w:rsid w:val="00534382"/>
    <w:rsid w:val="0054456A"/>
    <w:rsid w:val="005604E3"/>
    <w:rsid w:val="0057759B"/>
    <w:rsid w:val="005A5281"/>
    <w:rsid w:val="005A5D5C"/>
    <w:rsid w:val="005A786E"/>
    <w:rsid w:val="005C56F7"/>
    <w:rsid w:val="005E4F86"/>
    <w:rsid w:val="00666C00"/>
    <w:rsid w:val="006A0EBA"/>
    <w:rsid w:val="006A0F02"/>
    <w:rsid w:val="006B4E1A"/>
    <w:rsid w:val="006B639A"/>
    <w:rsid w:val="006C3477"/>
    <w:rsid w:val="006E213F"/>
    <w:rsid w:val="0072087B"/>
    <w:rsid w:val="00756632"/>
    <w:rsid w:val="00772BC7"/>
    <w:rsid w:val="007B0635"/>
    <w:rsid w:val="007C1E73"/>
    <w:rsid w:val="007D14EE"/>
    <w:rsid w:val="007D501F"/>
    <w:rsid w:val="00804EF5"/>
    <w:rsid w:val="008241F8"/>
    <w:rsid w:val="0084622B"/>
    <w:rsid w:val="0085208B"/>
    <w:rsid w:val="00866338"/>
    <w:rsid w:val="0087610E"/>
    <w:rsid w:val="00891499"/>
    <w:rsid w:val="008A3202"/>
    <w:rsid w:val="008E4404"/>
    <w:rsid w:val="008F067A"/>
    <w:rsid w:val="008F6D2F"/>
    <w:rsid w:val="00942885"/>
    <w:rsid w:val="009501D7"/>
    <w:rsid w:val="00955603"/>
    <w:rsid w:val="009A0BEE"/>
    <w:rsid w:val="009E3F42"/>
    <w:rsid w:val="009F29C5"/>
    <w:rsid w:val="009F5FAD"/>
    <w:rsid w:val="00A233E2"/>
    <w:rsid w:val="00A4119B"/>
    <w:rsid w:val="00AB5784"/>
    <w:rsid w:val="00AD29FA"/>
    <w:rsid w:val="00AF2D95"/>
    <w:rsid w:val="00B13155"/>
    <w:rsid w:val="00B2667A"/>
    <w:rsid w:val="00B41047"/>
    <w:rsid w:val="00B42AF4"/>
    <w:rsid w:val="00B45308"/>
    <w:rsid w:val="00B94195"/>
    <w:rsid w:val="00B94497"/>
    <w:rsid w:val="00BB37C3"/>
    <w:rsid w:val="00BC2559"/>
    <w:rsid w:val="00BC30DC"/>
    <w:rsid w:val="00BE657D"/>
    <w:rsid w:val="00C56B50"/>
    <w:rsid w:val="00CD03EF"/>
    <w:rsid w:val="00CE404B"/>
    <w:rsid w:val="00CF5CEA"/>
    <w:rsid w:val="00D03DCF"/>
    <w:rsid w:val="00D04406"/>
    <w:rsid w:val="00D21F93"/>
    <w:rsid w:val="00D421DF"/>
    <w:rsid w:val="00D44961"/>
    <w:rsid w:val="00D60EC8"/>
    <w:rsid w:val="00D70AE8"/>
    <w:rsid w:val="00D83539"/>
    <w:rsid w:val="00D87489"/>
    <w:rsid w:val="00D91DD4"/>
    <w:rsid w:val="00DC4C3C"/>
    <w:rsid w:val="00DD7FA7"/>
    <w:rsid w:val="00DE6677"/>
    <w:rsid w:val="00E332FE"/>
    <w:rsid w:val="00E43A7B"/>
    <w:rsid w:val="00E878CC"/>
    <w:rsid w:val="00E90737"/>
    <w:rsid w:val="00ED0AAD"/>
    <w:rsid w:val="00F517D0"/>
    <w:rsid w:val="00F879B2"/>
    <w:rsid w:val="00F96878"/>
    <w:rsid w:val="00FA3542"/>
    <w:rsid w:val="00FA3B49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9AF486B"/>
  <w14:defaultImageDpi w14:val="300"/>
  <w15:docId w15:val="{6B9FEE2D-C0AB-4A87-889B-3BA81759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F4"/>
    <w:pPr>
      <w:spacing w:after="160" w:line="259" w:lineRule="auto"/>
    </w:pPr>
    <w:rPr>
      <w:rFonts w:ascii="Verdana" w:eastAsiaTheme="minorHAnsi" w:hAnsi="Verdana"/>
      <w:sz w:val="24"/>
    </w:rPr>
  </w:style>
  <w:style w:type="paragraph" w:styleId="Heading1">
    <w:name w:val="heading 1"/>
    <w:basedOn w:val="Normal"/>
    <w:next w:val="Normal"/>
    <w:link w:val="Heading1Char"/>
    <w:uiPriority w:val="29"/>
    <w:unhideWhenUsed/>
    <w:rsid w:val="00D91DD4"/>
    <w:pPr>
      <w:keepNext/>
      <w:keepLines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9"/>
    <w:semiHidden/>
    <w:unhideWhenUsed/>
    <w:rsid w:val="00D91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9"/>
    <w:semiHidden/>
    <w:unhideWhenUsed/>
    <w:qFormat/>
    <w:rsid w:val="00D91DD4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49"/>
    <w:semiHidden/>
    <w:unhideWhenUsed/>
    <w:qFormat/>
    <w:rsid w:val="00D91D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49"/>
    <w:semiHidden/>
    <w:unhideWhenUsed/>
    <w:qFormat/>
    <w:rsid w:val="00D91DD4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9"/>
    <w:semiHidden/>
    <w:unhideWhenUsed/>
    <w:qFormat/>
    <w:rsid w:val="00D91DD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49"/>
    <w:semiHidden/>
    <w:unhideWhenUsed/>
    <w:qFormat/>
    <w:rsid w:val="00D91D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9"/>
    <w:semiHidden/>
    <w:unhideWhenUsed/>
    <w:qFormat/>
    <w:rsid w:val="00D91D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9"/>
    <w:semiHidden/>
    <w:unhideWhenUsed/>
    <w:qFormat/>
    <w:rsid w:val="00D91DD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semiHidden/>
    <w:rsid w:val="008E4404"/>
    <w:pPr>
      <w:tabs>
        <w:tab w:val="center" w:pos="4320"/>
        <w:tab w:val="right" w:pos="8640"/>
      </w:tabs>
      <w:spacing w:before="0"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404"/>
  </w:style>
  <w:style w:type="paragraph" w:styleId="Footer">
    <w:name w:val="footer"/>
    <w:basedOn w:val="BodyText"/>
    <w:link w:val="FooterChar"/>
    <w:uiPriority w:val="99"/>
    <w:semiHidden/>
    <w:rsid w:val="009501D7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1D7"/>
  </w:style>
  <w:style w:type="paragraph" w:styleId="BalloonText">
    <w:name w:val="Balloon Text"/>
    <w:basedOn w:val="Normal"/>
    <w:link w:val="BalloonTextChar"/>
    <w:uiPriority w:val="99"/>
    <w:semiHidden/>
    <w:unhideWhenUsed/>
    <w:rsid w:val="00D91D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9"/>
    <w:rsid w:val="007C1E7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9"/>
    <w:semiHidden/>
    <w:rsid w:val="007C1E73"/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D91D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C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D91DD4"/>
    <w:pPr>
      <w:numPr>
        <w:ilvl w:val="1"/>
      </w:numPr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1E73"/>
    <w:rPr>
      <w:spacing w:val="1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91DD4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1DD4"/>
    <w:rPr>
      <w:i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49"/>
    <w:semiHidden/>
    <w:rsid w:val="00D91DD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D91D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D91DD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D91DD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D91D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D91DD4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D91DD4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Caption">
    <w:name w:val="caption"/>
    <w:basedOn w:val="BodyText"/>
    <w:next w:val="Normal"/>
    <w:uiPriority w:val="30"/>
    <w:qFormat/>
    <w:rsid w:val="00A233E2"/>
    <w:pPr>
      <w:spacing w:after="200"/>
    </w:pPr>
    <w:rPr>
      <w:b/>
      <w:iCs/>
      <w:sz w:val="20"/>
      <w:szCs w:val="18"/>
    </w:rPr>
  </w:style>
  <w:style w:type="table" w:styleId="TableGrid">
    <w:name w:val="Table Grid"/>
    <w:basedOn w:val="TableNormal"/>
    <w:uiPriority w:val="59"/>
    <w:rsid w:val="004A3CC6"/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shd w:val="clear" w:color="auto" w:fill="FFDC66" w:themeFill="accent4" w:themeFillTint="99"/>
      </w:tcPr>
    </w:tblStylePr>
    <w:tblStylePr w:type="band2Horz">
      <w:tblPr/>
      <w:tcPr>
        <w:shd w:val="clear" w:color="auto" w:fill="FFF3CC" w:themeFill="accent4" w:themeFillTint="33"/>
      </w:tcPr>
    </w:tblStylePr>
  </w:style>
  <w:style w:type="paragraph" w:customStyle="1" w:styleId="Header-Page1">
    <w:name w:val="Header-Page 1"/>
    <w:link w:val="Header-Page1Char"/>
    <w:uiPriority w:val="38"/>
    <w:semiHidden/>
    <w:rsid w:val="00E90737"/>
    <w:pPr>
      <w:spacing w:after="840"/>
    </w:pPr>
    <w:rPr>
      <w:noProof/>
      <w:color w:val="000000" w:themeColor="text2"/>
    </w:rPr>
  </w:style>
  <w:style w:type="character" w:customStyle="1" w:styleId="Header-Page1Char">
    <w:name w:val="Header-Page 1 Char"/>
    <w:basedOn w:val="HeaderChar"/>
    <w:link w:val="Header-Page1"/>
    <w:uiPriority w:val="38"/>
    <w:semiHidden/>
    <w:rsid w:val="007C1E73"/>
    <w:rPr>
      <w:noProof/>
      <w:color w:val="000000" w:themeColor="text2"/>
    </w:rPr>
  </w:style>
  <w:style w:type="paragraph" w:customStyle="1" w:styleId="Addressee">
    <w:name w:val="Addressee"/>
    <w:basedOn w:val="BodyText"/>
    <w:link w:val="AddresseeChar"/>
    <w:uiPriority w:val="2"/>
    <w:qFormat/>
    <w:rsid w:val="001F62DB"/>
    <w:pPr>
      <w:spacing w:before="1200"/>
      <w:contextualSpacing/>
    </w:pPr>
  </w:style>
  <w:style w:type="character" w:customStyle="1" w:styleId="AddresseeChar">
    <w:name w:val="Addressee Char"/>
    <w:basedOn w:val="DefaultParagraphFont"/>
    <w:link w:val="Addressee"/>
    <w:uiPriority w:val="2"/>
    <w:rsid w:val="001F62DB"/>
  </w:style>
  <w:style w:type="paragraph" w:styleId="BodyText">
    <w:name w:val="Body Text"/>
    <w:link w:val="BodyTextChar"/>
    <w:uiPriority w:val="4"/>
    <w:qFormat/>
    <w:rsid w:val="001F5433"/>
    <w:pPr>
      <w:spacing w:before="240" w:line="276" w:lineRule="auto"/>
    </w:pPr>
  </w:style>
  <w:style w:type="character" w:customStyle="1" w:styleId="BodyTextChar">
    <w:name w:val="Body Text Char"/>
    <w:basedOn w:val="DefaultParagraphFont"/>
    <w:link w:val="BodyText"/>
    <w:uiPriority w:val="4"/>
    <w:rsid w:val="007C1E73"/>
  </w:style>
  <w:style w:type="paragraph" w:styleId="Closing">
    <w:name w:val="Closing"/>
    <w:aliases w:val="Complimentary Closing"/>
    <w:basedOn w:val="BodyText"/>
    <w:next w:val="Signature"/>
    <w:link w:val="ClosingChar"/>
    <w:uiPriority w:val="5"/>
    <w:qFormat/>
    <w:rsid w:val="001F5433"/>
  </w:style>
  <w:style w:type="character" w:customStyle="1" w:styleId="ClosingChar">
    <w:name w:val="Closing Char"/>
    <w:aliases w:val="Complimentary Closing Char"/>
    <w:basedOn w:val="DefaultParagraphFont"/>
    <w:link w:val="Closing"/>
    <w:uiPriority w:val="5"/>
    <w:rsid w:val="007C1E73"/>
  </w:style>
  <w:style w:type="paragraph" w:styleId="Signature">
    <w:name w:val="Signature"/>
    <w:aliases w:val="Signature Block"/>
    <w:basedOn w:val="BodyText"/>
    <w:next w:val="Enclosure"/>
    <w:link w:val="SignatureChar"/>
    <w:uiPriority w:val="5"/>
    <w:qFormat/>
    <w:rsid w:val="00084782"/>
    <w:pPr>
      <w:spacing w:before="960"/>
    </w:pPr>
  </w:style>
  <w:style w:type="character" w:customStyle="1" w:styleId="SignatureChar">
    <w:name w:val="Signature Char"/>
    <w:aliases w:val="Signature Block Char"/>
    <w:basedOn w:val="DefaultParagraphFont"/>
    <w:link w:val="Signature"/>
    <w:uiPriority w:val="5"/>
    <w:rsid w:val="007C1E73"/>
  </w:style>
  <w:style w:type="paragraph" w:styleId="Date">
    <w:name w:val="Date"/>
    <w:aliases w:val="Date Line"/>
    <w:basedOn w:val="BodyText"/>
    <w:next w:val="Addressee"/>
    <w:link w:val="DateChar"/>
    <w:qFormat/>
    <w:rsid w:val="00E90737"/>
    <w:pPr>
      <w:spacing w:before="480"/>
      <w:jc w:val="center"/>
    </w:pPr>
  </w:style>
  <w:style w:type="character" w:customStyle="1" w:styleId="DateChar">
    <w:name w:val="Date Char"/>
    <w:aliases w:val="Date Line Char"/>
    <w:basedOn w:val="DefaultParagraphFont"/>
    <w:link w:val="Date"/>
    <w:rsid w:val="00E90737"/>
  </w:style>
  <w:style w:type="numbering" w:customStyle="1" w:styleId="HHSBullets">
    <w:name w:val="HHS Bullets"/>
    <w:uiPriority w:val="99"/>
    <w:rsid w:val="00D91DD4"/>
    <w:pPr>
      <w:numPr>
        <w:numId w:val="1"/>
      </w:numPr>
    </w:pPr>
  </w:style>
  <w:style w:type="numbering" w:customStyle="1" w:styleId="HHSNumbering">
    <w:name w:val="HHS Numbering"/>
    <w:uiPriority w:val="99"/>
    <w:rsid w:val="00D91DD4"/>
    <w:pPr>
      <w:numPr>
        <w:numId w:val="2"/>
      </w:numPr>
    </w:pPr>
  </w:style>
  <w:style w:type="character" w:styleId="IntenseEmphasis">
    <w:name w:val="Intense Emphasis"/>
    <w:basedOn w:val="DefaultParagraphFont"/>
    <w:uiPriority w:val="21"/>
    <w:semiHidden/>
    <w:rsid w:val="00D91DD4"/>
    <w:rPr>
      <w:i/>
      <w:iCs/>
      <w:color w:val="00000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91DD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1DD4"/>
    <w:rPr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D91DD4"/>
    <w:rPr>
      <w:b/>
      <w:bCs/>
      <w:smallCaps/>
      <w:color w:val="000000" w:themeColor="text2"/>
      <w:spacing w:val="5"/>
    </w:rPr>
  </w:style>
  <w:style w:type="paragraph" w:styleId="ListBullet">
    <w:name w:val="List Bullet"/>
    <w:basedOn w:val="BodyText"/>
    <w:uiPriority w:val="4"/>
    <w:qFormat/>
    <w:rsid w:val="00344284"/>
    <w:pPr>
      <w:numPr>
        <w:numId w:val="4"/>
      </w:numPr>
      <w:contextualSpacing/>
    </w:pPr>
    <w:rPr>
      <w:rFonts w:eastAsiaTheme="minorHAnsi" w:cs="Calibri"/>
      <w:szCs w:val="20"/>
    </w:rPr>
  </w:style>
  <w:style w:type="paragraph" w:styleId="ListNumber">
    <w:name w:val="List Number"/>
    <w:basedOn w:val="BodyText"/>
    <w:uiPriority w:val="4"/>
    <w:qFormat/>
    <w:rsid w:val="00344284"/>
    <w:pPr>
      <w:numPr>
        <w:numId w:val="6"/>
      </w:numPr>
      <w:contextualSpacing/>
    </w:pPr>
    <w:rPr>
      <w:rFonts w:eastAsiaTheme="minorHAnsi"/>
      <w:szCs w:val="20"/>
    </w:rPr>
  </w:style>
  <w:style w:type="paragraph" w:styleId="NoSpacing">
    <w:name w:val="No Spacing"/>
    <w:uiPriority w:val="99"/>
    <w:semiHidden/>
    <w:rsid w:val="00D91DD4"/>
    <w:pPr>
      <w:spacing w:before="240" w:line="276" w:lineRule="auto"/>
    </w:pPr>
  </w:style>
  <w:style w:type="paragraph" w:styleId="Salutation">
    <w:name w:val="Salutation"/>
    <w:basedOn w:val="BodyText"/>
    <w:next w:val="BodyText"/>
    <w:link w:val="SalutationChar"/>
    <w:uiPriority w:val="3"/>
    <w:qFormat/>
    <w:rsid w:val="001F5433"/>
    <w:pPr>
      <w:spacing w:before="480" w:after="480"/>
    </w:pPr>
  </w:style>
  <w:style w:type="character" w:customStyle="1" w:styleId="SalutationChar">
    <w:name w:val="Salutation Char"/>
    <w:basedOn w:val="DefaultParagraphFont"/>
    <w:link w:val="Salutation"/>
    <w:uiPriority w:val="3"/>
    <w:rsid w:val="007C1E73"/>
  </w:style>
  <w:style w:type="character" w:styleId="SubtleEmphasis">
    <w:name w:val="Subtle Emphasis"/>
    <w:basedOn w:val="DefaultParagraphFont"/>
    <w:uiPriority w:val="19"/>
    <w:semiHidden/>
    <w:rsid w:val="00D91DD4"/>
    <w:rPr>
      <w:i/>
      <w:iCs/>
      <w:color w:val="000000" w:themeColor="text2"/>
    </w:rPr>
  </w:style>
  <w:style w:type="character" w:styleId="SubtleReference">
    <w:name w:val="Subtle Reference"/>
    <w:basedOn w:val="DefaultParagraphFont"/>
    <w:uiPriority w:val="31"/>
    <w:semiHidden/>
    <w:rsid w:val="00D91DD4"/>
    <w:rPr>
      <w:smallCaps/>
      <w:color w:val="000000" w:themeColor="text2"/>
    </w:rPr>
  </w:style>
  <w:style w:type="character" w:styleId="Emphasis">
    <w:name w:val="Emphasis"/>
    <w:uiPriority w:val="20"/>
    <w:qFormat/>
    <w:rsid w:val="00E90737"/>
    <w:rPr>
      <w:i/>
      <w:iCs/>
    </w:rPr>
  </w:style>
  <w:style w:type="character" w:styleId="Strong">
    <w:name w:val="Strong"/>
    <w:uiPriority w:val="22"/>
    <w:qFormat/>
    <w:rsid w:val="00E90737"/>
    <w:rPr>
      <w:b/>
      <w:bCs/>
    </w:rPr>
  </w:style>
  <w:style w:type="paragraph" w:styleId="ListParagraph">
    <w:name w:val="List Paragraph"/>
    <w:basedOn w:val="BodyText"/>
    <w:uiPriority w:val="34"/>
    <w:qFormat/>
    <w:rsid w:val="00E90737"/>
    <w:pPr>
      <w:ind w:left="720"/>
      <w:contextualSpacing/>
    </w:pPr>
  </w:style>
  <w:style w:type="paragraph" w:customStyle="1" w:styleId="FaxorAttentionLine">
    <w:name w:val="Fax or Attention Line"/>
    <w:basedOn w:val="BodyText"/>
    <w:next w:val="SecondAddressee"/>
    <w:link w:val="FaxorAttentionLineChar"/>
    <w:uiPriority w:val="1"/>
    <w:qFormat/>
    <w:rsid w:val="001F5433"/>
    <w:pPr>
      <w:spacing w:before="480"/>
    </w:pPr>
  </w:style>
  <w:style w:type="character" w:customStyle="1" w:styleId="FaxorAttentionLineChar">
    <w:name w:val="Fax or Attention Line Char"/>
    <w:basedOn w:val="BodyTextChar"/>
    <w:link w:val="FaxorAttentionLine"/>
    <w:uiPriority w:val="1"/>
    <w:rsid w:val="007C1E73"/>
  </w:style>
  <w:style w:type="paragraph" w:customStyle="1" w:styleId="SecondAddressee">
    <w:name w:val="Second Addressee"/>
    <w:basedOn w:val="BodyText"/>
    <w:link w:val="SecondAddresseeChar"/>
    <w:uiPriority w:val="2"/>
    <w:qFormat/>
    <w:rsid w:val="001F62DB"/>
    <w:pPr>
      <w:spacing w:before="480"/>
      <w:contextualSpacing/>
    </w:pPr>
  </w:style>
  <w:style w:type="character" w:customStyle="1" w:styleId="SecondAddresseeChar">
    <w:name w:val="Second Addressee Char"/>
    <w:basedOn w:val="BodyTextChar"/>
    <w:link w:val="SecondAddressee"/>
    <w:uiPriority w:val="2"/>
    <w:rsid w:val="001F62DB"/>
  </w:style>
  <w:style w:type="paragraph" w:customStyle="1" w:styleId="SubjectLine">
    <w:name w:val="Subject Line"/>
    <w:basedOn w:val="BodyText"/>
    <w:next w:val="Salutation"/>
    <w:link w:val="SubjectLineChar"/>
    <w:uiPriority w:val="2"/>
    <w:qFormat/>
    <w:rsid w:val="001F5433"/>
  </w:style>
  <w:style w:type="character" w:customStyle="1" w:styleId="SubjectLineChar">
    <w:name w:val="Subject Line Char"/>
    <w:basedOn w:val="BodyTextChar"/>
    <w:link w:val="SubjectLine"/>
    <w:uiPriority w:val="2"/>
    <w:rsid w:val="007C1E73"/>
  </w:style>
  <w:style w:type="paragraph" w:customStyle="1" w:styleId="Enclosure">
    <w:name w:val="Enclosure"/>
    <w:basedOn w:val="BodyText"/>
    <w:next w:val="CCLine"/>
    <w:link w:val="EnclosureChar"/>
    <w:uiPriority w:val="6"/>
    <w:qFormat/>
    <w:rsid w:val="00084782"/>
    <w:pPr>
      <w:tabs>
        <w:tab w:val="left" w:pos="720"/>
        <w:tab w:val="left" w:pos="1440"/>
      </w:tabs>
      <w:spacing w:before="480"/>
    </w:pPr>
  </w:style>
  <w:style w:type="character" w:customStyle="1" w:styleId="EnclosureChar">
    <w:name w:val="Enclosure Char"/>
    <w:basedOn w:val="BodyTextChar"/>
    <w:link w:val="Enclosure"/>
    <w:uiPriority w:val="6"/>
    <w:rsid w:val="007C1E73"/>
  </w:style>
  <w:style w:type="paragraph" w:customStyle="1" w:styleId="CCLine">
    <w:name w:val="CC Line"/>
    <w:basedOn w:val="BodyText"/>
    <w:next w:val="CCLine2"/>
    <w:link w:val="CCLineChar"/>
    <w:uiPriority w:val="7"/>
    <w:qFormat/>
    <w:rsid w:val="00084782"/>
    <w:pPr>
      <w:tabs>
        <w:tab w:val="left" w:pos="720"/>
      </w:tabs>
      <w:spacing w:before="480"/>
    </w:pPr>
  </w:style>
  <w:style w:type="character" w:customStyle="1" w:styleId="CCLineChar">
    <w:name w:val="CC Line Char"/>
    <w:basedOn w:val="BodyTextChar"/>
    <w:link w:val="CCLine"/>
    <w:uiPriority w:val="7"/>
    <w:rsid w:val="007C1E73"/>
  </w:style>
  <w:style w:type="paragraph" w:customStyle="1" w:styleId="CCLine2">
    <w:name w:val="CC Line 2"/>
    <w:basedOn w:val="BodyText"/>
    <w:next w:val="CCLine3"/>
    <w:link w:val="CCLine2Char"/>
    <w:uiPriority w:val="7"/>
    <w:unhideWhenUsed/>
    <w:rsid w:val="00084782"/>
    <w:pPr>
      <w:spacing w:before="0"/>
      <w:ind w:left="720"/>
    </w:pPr>
  </w:style>
  <w:style w:type="character" w:customStyle="1" w:styleId="CCLine2Char">
    <w:name w:val="CC Line 2 Char"/>
    <w:basedOn w:val="BodyTextChar"/>
    <w:link w:val="CCLine2"/>
    <w:uiPriority w:val="7"/>
    <w:rsid w:val="007C1E73"/>
  </w:style>
  <w:style w:type="paragraph" w:customStyle="1" w:styleId="CCLine3">
    <w:name w:val="CC Line 3"/>
    <w:basedOn w:val="BodyText"/>
    <w:next w:val="CCLine2"/>
    <w:link w:val="CCLine3Char"/>
    <w:uiPriority w:val="7"/>
    <w:semiHidden/>
    <w:unhideWhenUsed/>
    <w:qFormat/>
    <w:rsid w:val="00084782"/>
    <w:pPr>
      <w:ind w:left="720"/>
    </w:pPr>
  </w:style>
  <w:style w:type="character" w:customStyle="1" w:styleId="CCLine3Char">
    <w:name w:val="CC Line 3 Char"/>
    <w:basedOn w:val="BodyTextChar"/>
    <w:link w:val="CCLine3"/>
    <w:uiPriority w:val="7"/>
    <w:semiHidden/>
    <w:rsid w:val="007C1E73"/>
  </w:style>
  <w:style w:type="paragraph" w:customStyle="1" w:styleId="BCC">
    <w:name w:val="BCC"/>
    <w:basedOn w:val="BodyText"/>
    <w:next w:val="CCLine2"/>
    <w:link w:val="BCCChar"/>
    <w:uiPriority w:val="9"/>
    <w:unhideWhenUsed/>
    <w:rsid w:val="00084782"/>
    <w:pPr>
      <w:tabs>
        <w:tab w:val="left" w:pos="720"/>
      </w:tabs>
      <w:spacing w:before="0"/>
    </w:pPr>
  </w:style>
  <w:style w:type="character" w:customStyle="1" w:styleId="BCCChar">
    <w:name w:val="BCC Char"/>
    <w:basedOn w:val="BodyTextChar"/>
    <w:link w:val="BCC"/>
    <w:uiPriority w:val="9"/>
    <w:rsid w:val="007C1E73"/>
  </w:style>
  <w:style w:type="character" w:styleId="Hyperlink">
    <w:name w:val="Hyperlink"/>
    <w:basedOn w:val="DefaultParagraphFont"/>
    <w:uiPriority w:val="99"/>
    <w:unhideWhenUsed/>
    <w:rsid w:val="005604E3"/>
    <w:rPr>
      <w:color w:val="0965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4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6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6B0"/>
    <w:rPr>
      <w:rFonts w:ascii="Verdana" w:eastAsiaTheme="minorHAnsi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6B0"/>
    <w:rPr>
      <w:rFonts w:ascii="Verdana" w:eastAsiaTheme="minorHAnsi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gan008\AppData\Local\Microsoft\Windows\INetCache\Content.Outlook\3ZPKK3BG\hhsc-stationery-color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37a463-b99d-470c-8a85-4153a11441a9">Y2PHC7Y2YW5Y-1630869320-16978</_dlc_DocId>
    <_dlc_DocIdUrl xmlns="ea37a463-b99d-470c-8a85-4153a11441a9">
      <Url>https://txhhs.sharepoint.com/sites/hhsc/fs/ra/_layouts/15/DocIdRedir.aspx?ID=Y2PHC7Y2YW5Y-1630869320-16978</Url>
      <Description>Y2PHC7Y2YW5Y-1630869320-16978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921B3C3E55846861C0589E9EB9FAC" ma:contentTypeVersion="1036" ma:contentTypeDescription="Create a new document." ma:contentTypeScope="" ma:versionID="8789c4152234072edb6f8965681cf814">
  <xsd:schema xmlns:xsd="http://www.w3.org/2001/XMLSchema" xmlns:xs="http://www.w3.org/2001/XMLSchema" xmlns:p="http://schemas.microsoft.com/office/2006/metadata/properties" xmlns:ns2="ea37a463-b99d-470c-8a85-4153a11441a9" xmlns:ns3="1571f4e1-8204-4024-bfd5-977daa3869d8" targetNamespace="http://schemas.microsoft.com/office/2006/metadata/properties" ma:root="true" ma:fieldsID="dcb3d8748bd969eff24e3914294a0898" ns2:_="" ns3:_="">
    <xsd:import namespace="ea37a463-b99d-470c-8a85-4153a11441a9"/>
    <xsd:import namespace="1571f4e1-8204-4024-bfd5-977daa3869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7a463-b99d-470c-8a85-4153a11441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1f4e1-8204-4024-bfd5-977daa386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AC71A-9BD6-47CE-9C18-658E7290E2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940387-1F54-4B1A-A4B0-E3FB834DC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83692-6581-43FB-BB6F-589C6607D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1F9B78-3661-4028-A403-3AF28F0FF81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1571f4e1-8204-4024-bfd5-977daa3869d8"/>
    <ds:schemaRef ds:uri="ea37a463-b99d-470c-8a85-4153a11441a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3D18250-0207-4C43-A96E-1E1350EDF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7a463-b99d-470c-8a85-4153a11441a9"/>
    <ds:schemaRef ds:uri="1571f4e1-8204-4024-bfd5-977daa386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hhsc-stationery-color</Template>
  <TotalTime>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HHS</Company>
  <LinksUpToDate>false</LinksUpToDate>
  <CharactersWithSpaces>2883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Brown,Shannon M (HHSC)</dc:creator>
  <cp:keywords/>
  <dc:description>Template updated 10/27/2021.</dc:description>
  <cp:lastModifiedBy>Morgan,Frances (HHSC)</cp:lastModifiedBy>
  <cp:revision>4</cp:revision>
  <cp:lastPrinted>2022-08-15T19:58:00Z</cp:lastPrinted>
  <dcterms:created xsi:type="dcterms:W3CDTF">2022-08-15T20:00:00Z</dcterms:created>
  <dcterms:modified xsi:type="dcterms:W3CDTF">2022-08-15T20:33:00Z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0x010100C6C921B3C3E55846861C0589E9EB9FAC</vt:lpwstr>
  </property>
  <property fmtid="{D5CDD505-2E9C-101B-9397-08002B2CF9AE}" pid="3" name="_dlc_DocIdItemGuid">
    <vt:lpwstr>b0ce57ce-9b49-4ef5-95c8-223391f2eba4</vt:lpwstr>
  </property>
</Properties>
</file>